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03F5675A" w:rsidR="00DE1C53" w:rsidRPr="00405033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bookmarkStart w:id="0" w:name="_Hlk35009095"/>
      <w:bookmarkStart w:id="1" w:name="_Hlk35008909"/>
      <w:r w:rsidRPr="00405033">
        <w:rPr>
          <w:rFonts w:asciiTheme="minorHAnsi" w:hAnsiTheme="minorHAnsi" w:cstheme="minorHAnsi"/>
          <w:color w:val="auto"/>
          <w:sz w:val="28"/>
          <w:szCs w:val="28"/>
        </w:rPr>
        <w:t xml:space="preserve">ICA Missouri – </w:t>
      </w:r>
      <w:r w:rsidR="00405033" w:rsidRPr="00405033">
        <w:rPr>
          <w:rFonts w:asciiTheme="minorHAnsi" w:hAnsiTheme="minorHAnsi" w:cstheme="minorHAnsi"/>
          <w:color w:val="auto"/>
          <w:sz w:val="28"/>
          <w:szCs w:val="28"/>
        </w:rPr>
        <w:t>HOPWA</w:t>
      </w:r>
      <w:r w:rsidR="00380753" w:rsidRPr="00405033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 w:rsidRPr="00405033">
        <w:rPr>
          <w:rFonts w:asciiTheme="minorHAnsi" w:hAnsiTheme="minorHAnsi" w:cstheme="minorHAnsi"/>
          <w:color w:val="auto"/>
          <w:sz w:val="28"/>
          <w:szCs w:val="28"/>
        </w:rPr>
        <w:t>Exit</w:t>
      </w:r>
      <w:r w:rsidR="00380753" w:rsidRPr="00405033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 w:rsidR="00405033">
        <w:rPr>
          <w:rFonts w:asciiTheme="minorHAnsi" w:hAnsiTheme="minorHAnsi" w:cstheme="minorHAnsi"/>
          <w:color w:val="auto"/>
          <w:sz w:val="28"/>
          <w:szCs w:val="28"/>
        </w:rPr>
        <w:t>–</w:t>
      </w:r>
      <w:r w:rsidR="00405033" w:rsidRPr="00405033">
        <w:rPr>
          <w:rFonts w:asciiTheme="minorHAnsi" w:hAnsiTheme="minorHAnsi" w:cstheme="minorHAnsi"/>
          <w:color w:val="auto"/>
          <w:sz w:val="28"/>
          <w:szCs w:val="28"/>
        </w:rPr>
        <w:t xml:space="preserve"> TH</w:t>
      </w:r>
      <w:r w:rsidR="00DF3FC4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 w:rsidR="00E03F22">
        <w:rPr>
          <w:rFonts w:asciiTheme="minorHAnsi" w:hAnsiTheme="minorHAnsi" w:cstheme="minorHAnsi"/>
          <w:color w:val="auto"/>
          <w:sz w:val="28"/>
          <w:szCs w:val="28"/>
        </w:rPr>
        <w:t>[</w:t>
      </w:r>
      <w:r w:rsidR="00DF3FC4">
        <w:rPr>
          <w:rFonts w:asciiTheme="minorHAnsi" w:hAnsiTheme="minorHAnsi" w:cstheme="minorHAnsi"/>
          <w:color w:val="auto"/>
          <w:sz w:val="28"/>
          <w:szCs w:val="28"/>
        </w:rPr>
        <w:t>FY202</w:t>
      </w:r>
      <w:r w:rsidR="00B75783">
        <w:rPr>
          <w:rFonts w:asciiTheme="minorHAnsi" w:hAnsiTheme="minorHAnsi" w:cstheme="minorHAnsi"/>
          <w:color w:val="auto"/>
          <w:sz w:val="28"/>
          <w:szCs w:val="28"/>
        </w:rPr>
        <w:t>6</w:t>
      </w:r>
      <w:r w:rsidR="00E03F22">
        <w:rPr>
          <w:rFonts w:asciiTheme="minorHAnsi" w:hAnsiTheme="minorHAnsi" w:cstheme="minorHAnsi"/>
          <w:color w:val="auto"/>
          <w:sz w:val="28"/>
          <w:szCs w:val="28"/>
        </w:rPr>
        <w:t>]</w:t>
      </w:r>
      <w:r w:rsidR="00342CEB" w:rsidRPr="00405033">
        <w:rPr>
          <w:rFonts w:asciiTheme="minorHAnsi" w:eastAsia="Source Sans Pro" w:hAnsiTheme="minorHAnsi" w:cstheme="minorHAnsi"/>
          <w:sz w:val="28"/>
          <w:szCs w:val="36"/>
        </w:rPr>
        <w:tab/>
      </w:r>
      <w:r w:rsidR="00D958DA">
        <w:rPr>
          <w:rFonts w:asciiTheme="minorHAnsi" w:eastAsia="Source Sans Pro" w:hAnsiTheme="minorHAnsi" w:cstheme="minorHAnsi"/>
          <w:sz w:val="28"/>
          <w:szCs w:val="36"/>
        </w:rPr>
        <w:t xml:space="preserve">    </w:t>
      </w:r>
      <w:r w:rsidR="003F638E" w:rsidRPr="00405033">
        <w:rPr>
          <w:rFonts w:asciiTheme="minorHAnsi" w:eastAsia="Source Sans Pro" w:hAnsiTheme="minorHAnsi" w:cstheme="minorHAnsi"/>
          <w:sz w:val="28"/>
          <w:szCs w:val="36"/>
        </w:rPr>
        <w:t>Adult</w:t>
      </w:r>
      <w:r w:rsidR="00DD0B38" w:rsidRPr="00405033">
        <w:rPr>
          <w:rFonts w:asciiTheme="minorHAnsi" w:eastAsia="Source Sans Pro" w:hAnsiTheme="minorHAnsi" w:cstheme="minorHAnsi"/>
          <w:sz w:val="28"/>
          <w:szCs w:val="36"/>
        </w:rPr>
        <w:t>/</w:t>
      </w:r>
      <w:proofErr w:type="spellStart"/>
      <w:r w:rsidR="00DD0B38" w:rsidRPr="00405033">
        <w:rPr>
          <w:rFonts w:asciiTheme="minorHAnsi" w:eastAsia="Source Sans Pro" w:hAnsiTheme="minorHAnsi" w:cstheme="minorHAnsi"/>
          <w:sz w:val="28"/>
          <w:szCs w:val="36"/>
        </w:rPr>
        <w:t>HoH</w:t>
      </w:r>
      <w:proofErr w:type="spellEnd"/>
      <w:r w:rsidR="003556D0" w:rsidRPr="00405033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Pr="00D827A6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F95BB7" w:rsidRPr="00D827A6" w14:paraId="6C8DBA5A" w14:textId="77777777" w:rsidTr="005E64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40E6A35" w14:textId="77777777" w:rsidR="00F95BB7" w:rsidRPr="00D827A6" w:rsidRDefault="00F95BB7" w:rsidP="005E646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80D2D40" w14:textId="77777777" w:rsidR="00F95BB7" w:rsidRPr="00D827A6" w:rsidRDefault="00F95BB7" w:rsidP="005E646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0"/>
      </w:tblGrid>
      <w:tr w:rsidR="001279E0" w14:paraId="30D9263A" w14:textId="77777777" w:rsidTr="00B1013B">
        <w:trPr>
          <w:trHeight w:val="108"/>
        </w:trPr>
        <w:tc>
          <w:tcPr>
            <w:tcW w:w="10790" w:type="dxa"/>
            <w:vAlign w:val="bottom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94"/>
              <w:gridCol w:w="5386"/>
              <w:gridCol w:w="10"/>
            </w:tblGrid>
            <w:tr w:rsidR="00171214" w14:paraId="227CDDDD" w14:textId="77777777" w:rsidTr="005E6463">
              <w:trPr>
                <w:gridAfter w:val="1"/>
                <w:wAfter w:w="10" w:type="dxa"/>
                <w:trHeight w:val="108"/>
              </w:trPr>
              <w:tc>
                <w:tcPr>
                  <w:tcW w:w="10790" w:type="dxa"/>
                  <w:gridSpan w:val="2"/>
                  <w:vAlign w:val="bottom"/>
                </w:tcPr>
                <w:p w14:paraId="479E645B" w14:textId="77777777" w:rsidR="00171214" w:rsidRDefault="00171214" w:rsidP="00171214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line="259" w:lineRule="auto"/>
                    <w:rPr>
                      <w:rFonts w:asciiTheme="minorHAnsi" w:eastAsia="Source Sans Pro" w:hAnsiTheme="minorHAnsi" w:cs="Source Sans Pro"/>
                      <w:b/>
                      <w:szCs w:val="18"/>
                      <w:u w:val="single"/>
                    </w:rPr>
                  </w:pPr>
                  <w:r w:rsidRPr="009A7C9E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Homeless situations</w:t>
                  </w:r>
                </w:p>
              </w:tc>
            </w:tr>
            <w:tr w:rsidR="00171214" w14:paraId="1AB8EF63" w14:textId="77777777" w:rsidTr="005E6463">
              <w:trPr>
                <w:gridAfter w:val="1"/>
                <w:wAfter w:w="10" w:type="dxa"/>
                <w:trHeight w:val="297"/>
              </w:trPr>
              <w:tc>
                <w:tcPr>
                  <w:tcW w:w="10790" w:type="dxa"/>
                  <w:gridSpan w:val="2"/>
                </w:tcPr>
                <w:p w14:paraId="2B5822DB" w14:textId="77777777" w:rsidR="00171214" w:rsidRPr="0085750C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Place not meant for habitation (e.g., a vehicle, an abandoned building, bus/train/subway station/airport or anywhere outside)</w:t>
                  </w:r>
                </w:p>
                <w:p w14:paraId="6F3DEE8B" w14:textId="77777777" w:rsidR="00171214" w:rsidRPr="0085750C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Emergency shelter, including hotel or motel paid for with emergency shelter voucher, host home shelter</w:t>
                  </w:r>
                </w:p>
                <w:p w14:paraId="35F5332C" w14:textId="77777777" w:rsidR="00171214" w:rsidRPr="0085750C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Safe haven</w:t>
                  </w:r>
                  <w:proofErr w:type="gramEnd"/>
                </w:p>
              </w:tc>
            </w:tr>
            <w:tr w:rsidR="00171214" w14:paraId="5E889351" w14:textId="77777777" w:rsidTr="005E6463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</w:tcPr>
                <w:p w14:paraId="43C4589F" w14:textId="77777777" w:rsidR="00171214" w:rsidRDefault="00171214" w:rsidP="00171214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="Source Sans Pro"/>
                      <w:b/>
                      <w:szCs w:val="18"/>
                      <w:u w:val="single"/>
                    </w:rPr>
                  </w:pPr>
                  <w:r w:rsidRPr="009A7C9E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Institutional situations</w:t>
                  </w:r>
                </w:p>
              </w:tc>
            </w:tr>
            <w:tr w:rsidR="00171214" w14:paraId="34074404" w14:textId="77777777" w:rsidTr="005E6463">
              <w:trPr>
                <w:gridAfter w:val="1"/>
                <w:wAfter w:w="10" w:type="dxa"/>
                <w:trHeight w:val="719"/>
              </w:trPr>
              <w:tc>
                <w:tcPr>
                  <w:tcW w:w="5398" w:type="dxa"/>
                </w:tcPr>
                <w:p w14:paraId="3888762C" w14:textId="77777777" w:rsidR="00171214" w:rsidRPr="0085750C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Foster care home or foster care group home </w:t>
                  </w:r>
                </w:p>
                <w:p w14:paraId="662A5777" w14:textId="77777777" w:rsidR="00171214" w:rsidRPr="0085750C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Hospital or other residential non-psychiatric medical facility </w:t>
                  </w:r>
                </w:p>
                <w:p w14:paraId="016A5623" w14:textId="77777777" w:rsidR="00171214" w:rsidRPr="0085750C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Jail, prison or juvenile detention facility </w:t>
                  </w:r>
                </w:p>
              </w:tc>
              <w:tc>
                <w:tcPr>
                  <w:tcW w:w="5392" w:type="dxa"/>
                </w:tcPr>
                <w:p w14:paraId="67773163" w14:textId="77777777" w:rsidR="00171214" w:rsidRPr="0085750C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Long-term care facility or nursing home </w:t>
                  </w:r>
                </w:p>
                <w:p w14:paraId="62AE9767" w14:textId="77777777" w:rsidR="00171214" w:rsidRPr="0085750C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Psychiatric hospital or other psychiatric facility </w:t>
                  </w:r>
                </w:p>
                <w:p w14:paraId="5EF33A0F" w14:textId="77777777" w:rsidR="00171214" w:rsidRPr="0085750C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Substance abuse treatment facility or detox center </w:t>
                  </w:r>
                </w:p>
              </w:tc>
            </w:tr>
            <w:tr w:rsidR="00171214" w:rsidRPr="00D827A6" w14:paraId="5F65ABE5" w14:textId="77777777" w:rsidTr="005E6463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  <w:hideMark/>
                </w:tcPr>
                <w:p w14:paraId="15C91CE1" w14:textId="77777777" w:rsidR="00171214" w:rsidRPr="00D827A6" w:rsidRDefault="00171214" w:rsidP="00171214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Temporary housing situations</w:t>
                  </w: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171214" w:rsidRPr="00D827A6" w14:paraId="48DB7B17" w14:textId="77777777" w:rsidTr="005E6463">
              <w:trPr>
                <w:gridAfter w:val="1"/>
                <w:wAfter w:w="10" w:type="dxa"/>
                <w:trHeight w:val="792"/>
              </w:trPr>
              <w:tc>
                <w:tcPr>
                  <w:tcW w:w="5398" w:type="dxa"/>
                  <w:hideMark/>
                </w:tcPr>
                <w:p w14:paraId="5A8046F5" w14:textId="77777777" w:rsidR="00171214" w:rsidRPr="00D827A6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Residential project or halfway house with no homeless criteria </w:t>
                  </w:r>
                </w:p>
                <w:p w14:paraId="062F0BE2" w14:textId="77777777" w:rsidR="00171214" w:rsidRPr="00D827A6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Hotel or motel paid for without emergency shelter voucher</w:t>
                  </w:r>
                </w:p>
                <w:p w14:paraId="55E79FA3" w14:textId="77777777" w:rsidR="00171214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Transitional housing for homeless persons (including homeless youth) </w:t>
                  </w:r>
                </w:p>
                <w:p w14:paraId="31E41572" w14:textId="77777777" w:rsidR="00171214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Host home (non-crisis)</w:t>
                  </w:r>
                </w:p>
                <w:p w14:paraId="1617791A" w14:textId="77777777" w:rsidR="00171214" w:rsidRPr="00D827A6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392" w:type="dxa"/>
                  <w:hideMark/>
                </w:tcPr>
                <w:p w14:paraId="1D8DA740" w14:textId="77777777" w:rsidR="00171214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with family, temporary tenure (e.g., room, apartment, or house)</w:t>
                  </w:r>
                </w:p>
                <w:p w14:paraId="5E55FCB1" w14:textId="77777777" w:rsidR="00171214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with friends, temporary tenure (e.g., room, apartment, or house)</w:t>
                  </w:r>
                </w:p>
                <w:p w14:paraId="23CC0638" w14:textId="77777777" w:rsidR="00171214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Moved from one HOPWA funded project to HOPWA TH</w:t>
                  </w:r>
                </w:p>
                <w:p w14:paraId="651745BE" w14:textId="77777777" w:rsidR="00171214" w:rsidRPr="00D827A6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6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</w:p>
              </w:tc>
            </w:tr>
            <w:tr w:rsidR="00171214" w:rsidRPr="00D827A6" w14:paraId="5EF7587F" w14:textId="77777777" w:rsidTr="005E6463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  <w:hideMark/>
                </w:tcPr>
                <w:p w14:paraId="270DFEDE" w14:textId="77777777" w:rsidR="00171214" w:rsidRPr="00D827A6" w:rsidRDefault="00171214" w:rsidP="00171214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 xml:space="preserve">Permanent housing situations (if none of these options match, skip </w:t>
                  </w:r>
                  <w:proofErr w:type="gramStart"/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to</w:t>
                  </w:r>
                  <w:proofErr w:type="gramEnd"/>
                  <w:r w:rsidRPr="005B5572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 xml:space="preserve"> “Other”)</w:t>
                  </w:r>
                </w:p>
              </w:tc>
            </w:tr>
            <w:tr w:rsidR="00171214" w:rsidRPr="00D827A6" w14:paraId="2D6009D5" w14:textId="77777777" w:rsidTr="005E6463">
              <w:trPr>
                <w:trHeight w:val="792"/>
              </w:trPr>
              <w:tc>
                <w:tcPr>
                  <w:tcW w:w="5398" w:type="dxa"/>
                  <w:hideMark/>
                </w:tcPr>
                <w:p w14:paraId="520AF5C6" w14:textId="77777777" w:rsidR="00171214" w:rsidRPr="00D827A6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with family, permanent tenure</w:t>
                  </w:r>
                </w:p>
                <w:p w14:paraId="09838D84" w14:textId="77777777" w:rsidR="00171214" w:rsidRPr="00D827A6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with friends, permanent tenure</w:t>
                  </w:r>
                </w:p>
                <w:p w14:paraId="16D8B99A" w14:textId="77777777" w:rsidR="00171214" w:rsidRPr="00D827A6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Moved from one HOPWA funded project to HOPWA PH</w:t>
                  </w:r>
                </w:p>
                <w:p w14:paraId="135508B6" w14:textId="77777777" w:rsidR="00171214" w:rsidRPr="00D827A6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ental by client, no ongoing housing subsidy </w:t>
                  </w:r>
                </w:p>
                <w:p w14:paraId="403BF7B2" w14:textId="77777777" w:rsidR="00171214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Rental by client, with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ongoing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subsid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y </w:t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t xml:space="preserve">(select subsidy type </w:t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sym w:font="Wingdings" w:char="F0E8"/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t>)</w:t>
                  </w:r>
                </w:p>
                <w:p w14:paraId="579A4FBD" w14:textId="77777777" w:rsidR="00171214" w:rsidRPr="00D827A6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Owned by client, with ongoing housing subsidy </w:t>
                  </w:r>
                </w:p>
                <w:p w14:paraId="55F1EAF6" w14:textId="77777777" w:rsidR="00171214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Owned by client, no ongoing housing subsid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y</w:t>
                  </w:r>
                </w:p>
                <w:p w14:paraId="3CCFCF63" w14:textId="77777777" w:rsidR="00171214" w:rsidRPr="00D827A6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72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02" w:type="dxa"/>
                  <w:gridSpan w:val="2"/>
                  <w:hideMark/>
                </w:tcPr>
                <w:p w14:paraId="0B53D1A6" w14:textId="77777777" w:rsidR="00171214" w:rsidRPr="00B97D03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If “rental by client, with ongoing s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ubsidy</w:t>
                  </w: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”, select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t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ype</w:t>
                  </w:r>
                </w:p>
                <w:p w14:paraId="299E8820" w14:textId="77777777" w:rsidR="00171214" w:rsidRPr="00D827A6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GPD TIP housing subsidy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</w:p>
                <w:p w14:paraId="41D8FDA8" w14:textId="77777777" w:rsidR="00171214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VASH housing subsidy</w:t>
                  </w:r>
                </w:p>
                <w:p w14:paraId="3C87DB31" w14:textId="77777777" w:rsidR="00171214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RRH or equivalent subsidy</w:t>
                  </w:r>
                </w:p>
                <w:p w14:paraId="42F0B361" w14:textId="77777777" w:rsidR="00171214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HCV Voucher (tenant or project based)</w:t>
                  </w:r>
                </w:p>
                <w:p w14:paraId="271E5C24" w14:textId="77777777" w:rsidR="00171214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Public housing unit</w:t>
                  </w:r>
                </w:p>
                <w:p w14:paraId="52C1AAFE" w14:textId="77777777" w:rsidR="00171214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Rental by client, with other ongoing housing subsidy</w:t>
                  </w:r>
                </w:p>
                <w:p w14:paraId="6AC9AAE9" w14:textId="77777777" w:rsidR="00171214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Housing Stability Voucher</w:t>
                  </w:r>
                </w:p>
                <w:p w14:paraId="55AEA846" w14:textId="77777777" w:rsidR="00171214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Family Unification Program Voucher (FUP)</w:t>
                  </w:r>
                </w:p>
                <w:p w14:paraId="287A7A8B" w14:textId="77777777" w:rsidR="00171214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Foster Youth to Independence Initiative (FYI)</w:t>
                  </w:r>
                </w:p>
                <w:p w14:paraId="7DBBFCA9" w14:textId="77777777" w:rsidR="00171214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Permanent Supportive Housing</w:t>
                  </w:r>
                </w:p>
                <w:p w14:paraId="2FD8DB41" w14:textId="77777777" w:rsidR="00171214" w:rsidRPr="00D827A6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Other permanent housing dedicated for formerly homeless persons</w:t>
                  </w:r>
                </w:p>
              </w:tc>
            </w:tr>
            <w:tr w:rsidR="00171214" w14:paraId="5A305FB8" w14:textId="77777777" w:rsidTr="005E6463">
              <w:trPr>
                <w:gridAfter w:val="1"/>
                <w:wAfter w:w="10" w:type="dxa"/>
              </w:trPr>
              <w:tc>
                <w:tcPr>
                  <w:tcW w:w="10790" w:type="dxa"/>
                  <w:gridSpan w:val="2"/>
                </w:tcPr>
                <w:p w14:paraId="5865F337" w14:textId="77777777" w:rsidR="00171214" w:rsidRPr="00D55AE6" w:rsidRDefault="00171214" w:rsidP="00171214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</w:pPr>
                  <w:r w:rsidRPr="009A7C9E">
                    <w:rPr>
                      <w:rFonts w:asciiTheme="minorHAnsi" w:eastAsia="Source Sans Pro" w:hAnsiTheme="minorHAnsi" w:cs="Source Sans Pro"/>
                      <w:b/>
                      <w:sz w:val="18"/>
                      <w:szCs w:val="18"/>
                    </w:rPr>
                    <w:t>Other</w:t>
                  </w:r>
                </w:p>
              </w:tc>
            </w:tr>
            <w:tr w:rsidR="00171214" w14:paraId="27A9ECC2" w14:textId="77777777" w:rsidTr="005E6463">
              <w:trPr>
                <w:gridAfter w:val="1"/>
                <w:wAfter w:w="10" w:type="dxa"/>
                <w:trHeight w:val="719"/>
              </w:trPr>
              <w:tc>
                <w:tcPr>
                  <w:tcW w:w="5398" w:type="dxa"/>
                </w:tcPr>
                <w:p w14:paraId="0CD4EE6A" w14:textId="77777777" w:rsidR="00171214" w:rsidRPr="0085750C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No exit interview completed </w:t>
                  </w:r>
                </w:p>
                <w:p w14:paraId="5FCB0071" w14:textId="77777777" w:rsidR="00171214" w:rsidRPr="0085750C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Other (specify): _______________________________ </w:t>
                  </w:r>
                </w:p>
                <w:p w14:paraId="09DCE823" w14:textId="77777777" w:rsidR="00171214" w:rsidRPr="0085750C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Deceased </w:t>
                  </w:r>
                </w:p>
              </w:tc>
              <w:tc>
                <w:tcPr>
                  <w:tcW w:w="5392" w:type="dxa"/>
                </w:tcPr>
                <w:p w14:paraId="7AC24E91" w14:textId="77777777" w:rsidR="00171214" w:rsidRPr="0085750C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Client doesn't know </w:t>
                  </w:r>
                </w:p>
                <w:p w14:paraId="0B4D184D" w14:textId="77777777" w:rsidR="00171214" w:rsidRPr="0085750C" w:rsidRDefault="00171214" w:rsidP="00171214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</w:pPr>
                  <w:r w:rsidRPr="0085750C">
                    <w:rPr>
                      <w:rFonts w:cstheme="minorHAnsi"/>
                      <w:color w:val="auto"/>
                      <w:sz w:val="18"/>
                      <w:szCs w:val="18"/>
                    </w:rPr>
                    <w:sym w:font="Wingdings 2" w:char="F0A3"/>
                  </w:r>
                  <w:r w:rsidRPr="0085750C">
                    <w:rPr>
                      <w:rFonts w:asciiTheme="minorHAnsi" w:eastAsia="Source Sans Pro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Client </w:t>
                  </w:r>
                  <w:r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>prefers not to answer</w:t>
                  </w:r>
                  <w:r w:rsidRPr="0085750C">
                    <w:rPr>
                      <w:rFonts w:asciiTheme="minorHAnsi" w:eastAsia="Source Sans Pro" w:hAnsiTheme="minorHAnsi" w:cs="Source Sans Pro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03500B96" w14:textId="2901F3B3" w:rsidR="001279E0" w:rsidRDefault="001279E0" w:rsidP="00B1013B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</w:p>
        </w:tc>
      </w:tr>
      <w:tr w:rsidR="001279E0" w14:paraId="279F1264" w14:textId="77777777" w:rsidTr="00B1013B">
        <w:trPr>
          <w:trHeight w:val="297"/>
        </w:trPr>
        <w:tc>
          <w:tcPr>
            <w:tcW w:w="10790" w:type="dxa"/>
          </w:tcPr>
          <w:p w14:paraId="3B7EE2F2" w14:textId="77777777" w:rsidR="001279E0" w:rsidRDefault="001279E0" w:rsidP="0085750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</w:p>
          <w:p w14:paraId="4869B18B" w14:textId="77777777" w:rsidR="00F95BB7" w:rsidRDefault="00F95BB7" w:rsidP="0085750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</w:p>
          <w:p w14:paraId="67AAA5B9" w14:textId="77777777" w:rsidR="00F95BB7" w:rsidRDefault="00F95BB7" w:rsidP="0085750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</w:p>
          <w:p w14:paraId="7D3EF170" w14:textId="77777777" w:rsidR="00F95BB7" w:rsidRDefault="00F95BB7" w:rsidP="0085750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</w:p>
          <w:p w14:paraId="0093227F" w14:textId="05B119EA" w:rsidR="00F95BB7" w:rsidRPr="0085750C" w:rsidRDefault="00F95BB7" w:rsidP="0085750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</w:p>
        </w:tc>
      </w:tr>
    </w:tbl>
    <w:p w14:paraId="0B700655" w14:textId="77777777" w:rsidR="00CB631C" w:rsidRPr="00436A29" w:rsidRDefault="00CB631C" w:rsidP="004C44A3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F95BB7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8"/>
          <w:szCs w:val="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10EF7761" w14:textId="6799C3FB" w:rsidR="000F32A7" w:rsidRPr="000F32A7" w:rsidRDefault="000F32A7" w:rsidP="000F32A7">
      <w:pPr>
        <w:spacing w:line="300" w:lineRule="auto"/>
        <w:rPr>
          <w:rFonts w:asciiTheme="minorHAnsi" w:eastAsia="Source Sans Pro" w:hAnsiTheme="minorHAnsi" w:cstheme="minorHAnsi"/>
          <w:b/>
          <w:szCs w:val="18"/>
        </w:rPr>
      </w:pPr>
      <w:r w:rsidRPr="00CA37FA">
        <w:rPr>
          <w:rFonts w:asciiTheme="minorHAnsi" w:eastAsia="Source Sans Pro" w:hAnsiTheme="minorHAnsi" w:cstheme="minorHAnsi"/>
          <w:b/>
          <w:szCs w:val="18"/>
          <w:u w:val="single"/>
        </w:rPr>
        <w:t>Housing Assessment at Exit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89"/>
        <w:gridCol w:w="6940"/>
      </w:tblGrid>
      <w:tr w:rsidR="000F32A7" w:rsidRPr="00D827A6" w14:paraId="6121409F" w14:textId="77777777" w:rsidTr="001C2002">
        <w:tc>
          <w:tcPr>
            <w:tcW w:w="0" w:type="auto"/>
          </w:tcPr>
          <w:p w14:paraId="4DC38427" w14:textId="77777777" w:rsidR="000F32A7" w:rsidRDefault="000F32A7" w:rsidP="001C2002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Assessment at Exit</w:t>
            </w:r>
          </w:p>
        </w:tc>
        <w:tc>
          <w:tcPr>
            <w:tcW w:w="0" w:type="auto"/>
          </w:tcPr>
          <w:p w14:paraId="60B1A3AF" w14:textId="77777777" w:rsidR="000F32A7" w:rsidRDefault="000F32A7" w:rsidP="001C200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Able to maintain the housing they had at project entry</w:t>
            </w:r>
          </w:p>
          <w:p w14:paraId="19E15069" w14:textId="77777777" w:rsidR="000F32A7" w:rsidRDefault="000F32A7" w:rsidP="001C200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to new housing unit</w:t>
            </w:r>
          </w:p>
          <w:p w14:paraId="73D68BD5" w14:textId="77777777" w:rsidR="000F32A7" w:rsidRDefault="000F32A7" w:rsidP="001C200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in with family/friends on a temporary basis</w:t>
            </w:r>
          </w:p>
          <w:p w14:paraId="08BF535B" w14:textId="77777777" w:rsidR="000F32A7" w:rsidRDefault="000F32A7" w:rsidP="001C200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in with family/friends on a permanent basis</w:t>
            </w:r>
          </w:p>
          <w:p w14:paraId="2EED8FF8" w14:textId="77777777" w:rsidR="000F32A7" w:rsidRDefault="000F32A7" w:rsidP="001C200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to a transitional or temporary housing facility or program</w:t>
            </w:r>
          </w:p>
          <w:p w14:paraId="6AB8E2A0" w14:textId="77777777" w:rsidR="000F32A7" w:rsidRDefault="000F32A7" w:rsidP="001C200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became homeless – moving to a shelter or other place unfit for human habitation</w:t>
            </w:r>
          </w:p>
          <w:p w14:paraId="51DB038B" w14:textId="7B1EC6DE" w:rsidR="000F32A7" w:rsidRDefault="000F32A7" w:rsidP="001C200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70009">
              <w:rPr>
                <w:rFonts w:asciiTheme="minorHAnsi" w:eastAsia="Source Sans Pro" w:hAnsiTheme="minorHAnsi" w:cstheme="minorHAnsi"/>
                <w:sz w:val="18"/>
                <w:szCs w:val="18"/>
              </w:rPr>
              <w:t>Jail/prison</w:t>
            </w:r>
          </w:p>
          <w:p w14:paraId="5A23C928" w14:textId="38C913E0" w:rsidR="000F32A7" w:rsidRDefault="000F32A7" w:rsidP="001C200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170009">
              <w:rPr>
                <w:rFonts w:asciiTheme="minorHAnsi" w:eastAsia="Source Sans Pro" w:hAnsiTheme="minorHAnsi" w:cstheme="minorHAnsi"/>
                <w:sz w:val="18"/>
                <w:szCs w:val="18"/>
              </w:rPr>
              <w:t>Deceased</w:t>
            </w:r>
          </w:p>
          <w:p w14:paraId="29E8DF52" w14:textId="77777777" w:rsidR="000F32A7" w:rsidRDefault="000F32A7" w:rsidP="001C200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  <w:p w14:paraId="65CC13D2" w14:textId="51B49D3E" w:rsidR="000F32A7" w:rsidRPr="00D827A6" w:rsidRDefault="000F32A7" w:rsidP="001C200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Client </w:t>
            </w:r>
            <w:r w:rsidR="00170009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0F32A7" w:rsidRPr="00D827A6" w14:paraId="34BC7BEA" w14:textId="77777777" w:rsidTr="001C2002">
        <w:tc>
          <w:tcPr>
            <w:tcW w:w="0" w:type="auto"/>
            <w:shd w:val="clear" w:color="auto" w:fill="F2F2F2" w:themeFill="background1" w:themeFillShade="F2"/>
          </w:tcPr>
          <w:p w14:paraId="53B8EBBA" w14:textId="77777777" w:rsidR="000F32A7" w:rsidRDefault="000F32A7" w:rsidP="001C2002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If “able to maintain the housing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they had at project entry”,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subsidy information: 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83821D9" w14:textId="77777777" w:rsidR="000F32A7" w:rsidRDefault="000F32A7" w:rsidP="001C200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Without a subsidy</w:t>
            </w:r>
          </w:p>
          <w:p w14:paraId="1C777586" w14:textId="77777777" w:rsidR="000F32A7" w:rsidRDefault="000F32A7" w:rsidP="001C200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the subsidy they had at project entry</w:t>
            </w:r>
          </w:p>
          <w:p w14:paraId="2DE45A8A" w14:textId="77777777" w:rsidR="000F32A7" w:rsidRDefault="000F32A7" w:rsidP="001C200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an ongoing subsidy acquired since project entry</w:t>
            </w:r>
          </w:p>
          <w:p w14:paraId="2C723733" w14:textId="77777777" w:rsidR="000F32A7" w:rsidRPr="00D827A6" w:rsidRDefault="000F32A7" w:rsidP="001C200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Only with financial assistance other than a subsidy</w:t>
            </w:r>
          </w:p>
        </w:tc>
      </w:tr>
      <w:tr w:rsidR="000F32A7" w:rsidRPr="00D827A6" w14:paraId="0F24D124" w14:textId="77777777" w:rsidTr="001C2002">
        <w:tc>
          <w:tcPr>
            <w:tcW w:w="0" w:type="auto"/>
          </w:tcPr>
          <w:p w14:paraId="3DEA986C" w14:textId="77777777" w:rsidR="000F32A7" w:rsidRDefault="000F32A7" w:rsidP="001C2002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“moved to a new housing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unit,” subsidy information:</w:t>
            </w:r>
          </w:p>
        </w:tc>
        <w:tc>
          <w:tcPr>
            <w:tcW w:w="0" w:type="auto"/>
          </w:tcPr>
          <w:p w14:paraId="6BE64DF5" w14:textId="77777777" w:rsidR="000F32A7" w:rsidRDefault="000F32A7" w:rsidP="001C200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ongoing subsidy</w:t>
            </w:r>
          </w:p>
          <w:p w14:paraId="7D49B154" w14:textId="77777777" w:rsidR="000F32A7" w:rsidRPr="00D827A6" w:rsidRDefault="000F32A7" w:rsidP="001C2002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Without an ongoing housing subsidy</w:t>
            </w:r>
          </w:p>
        </w:tc>
      </w:tr>
    </w:tbl>
    <w:p w14:paraId="1277FBAB" w14:textId="77777777" w:rsidR="000F32A7" w:rsidRPr="00F95BB7" w:rsidRDefault="000F32A7" w:rsidP="000F32A7">
      <w:pPr>
        <w:spacing w:line="300" w:lineRule="auto"/>
        <w:rPr>
          <w:rFonts w:asciiTheme="minorHAnsi" w:eastAsia="Source Sans Pro" w:hAnsiTheme="minorHAnsi" w:cstheme="minorHAnsi"/>
          <w:b/>
          <w:sz w:val="8"/>
          <w:szCs w:val="8"/>
          <w:u w:val="single"/>
        </w:rPr>
      </w:pPr>
    </w:p>
    <w:p w14:paraId="649EF208" w14:textId="77777777" w:rsidR="00DD78B9" w:rsidRPr="00D827A6" w:rsidRDefault="00DD78B9" w:rsidP="00F95BB7">
      <w:pPr>
        <w:spacing w:line="24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D827A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67077058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943D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662"/>
        <w:gridCol w:w="629"/>
        <w:gridCol w:w="665"/>
        <w:gridCol w:w="222"/>
        <w:gridCol w:w="436"/>
        <w:gridCol w:w="3549"/>
      </w:tblGrid>
      <w:tr w:rsidR="00CA38A0" w:rsidRPr="00D827A6" w14:paraId="187D4EC2" w14:textId="137808CD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C28AF84" w14:textId="14B4C9A0" w:rsidR="006E6BD5" w:rsidRPr="00D827A6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1FE23D30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5212EF" w14:textId="77777777" w:rsidR="006E6BD5" w:rsidRPr="00D827A6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A9B690E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6F81983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EF6628E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4F2AE2D2" w14:textId="5AFFAEC1" w:rsidTr="00AB2329">
        <w:tc>
          <w:tcPr>
            <w:tcW w:w="0" w:type="auto"/>
          </w:tcPr>
          <w:p w14:paraId="4CE98D7F" w14:textId="2521092A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6E61DD3" w14:textId="4F6819D1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512F594" w14:textId="67B338AC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080FF1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992F2C" w14:textId="296A8FA5" w:rsidR="00F33EB0" w:rsidRPr="00D827A6" w:rsidRDefault="00F33EB0" w:rsidP="006E6BD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E013EF" w14:textId="4F2C5FDA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CA38A0" w:rsidRPr="00D827A6" w14:paraId="717CECCE" w14:textId="21E40841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2E3350" w14:textId="09DA938C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797356EE" w14:textId="6191FED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DAE49E" w14:textId="38EA6E93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2422347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3EB2E5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1D62F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558C746C" w14:textId="4DA84BD0" w:rsidTr="00AB2329">
        <w:tc>
          <w:tcPr>
            <w:tcW w:w="0" w:type="auto"/>
          </w:tcPr>
          <w:p w14:paraId="2844265A" w14:textId="69A9F03B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 Administration (VA) Medical Services</w:t>
            </w:r>
          </w:p>
        </w:tc>
        <w:tc>
          <w:tcPr>
            <w:tcW w:w="0" w:type="auto"/>
          </w:tcPr>
          <w:p w14:paraId="598004C3" w14:textId="14A0C988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43A447" w14:textId="77602EDC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BEBAF1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27EF679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71582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6BF4F6D5" w14:textId="6D6BBF24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D6A3007" w14:textId="12EA36E4" w:rsidR="006E6BD5" w:rsidRPr="00D827A6" w:rsidRDefault="006E6BD5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DC16405" w14:textId="3FF2A090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6E7D0" w14:textId="5A068ADA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D42041E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BF341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90B134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1193" w:rsidRPr="00D827A6" w14:paraId="54EFA524" w14:textId="1C475073" w:rsidTr="00131193">
        <w:tc>
          <w:tcPr>
            <w:tcW w:w="0" w:type="auto"/>
          </w:tcPr>
          <w:p w14:paraId="16A968BC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C23A11A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E8541C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9152D3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05205F" w14:textId="5266CE31" w:rsidR="00F33EB0" w:rsidRPr="00D827A6" w:rsidRDefault="00F33EB0" w:rsidP="00F33EB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2A8C835" w14:textId="412ACCE9" w:rsidR="00F33EB0" w:rsidRPr="007C6766" w:rsidRDefault="00CA38A0" w:rsidP="00CA38A0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Data </w:t>
            </w:r>
            <w:r w:rsidR="00667A5E"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E</w:t>
            </w: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ntry </w:t>
            </w:r>
            <w:r w:rsidR="00667A5E"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T</w:t>
            </w: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ip:</w:t>
            </w:r>
          </w:p>
          <w:p w14:paraId="76E5FC07" w14:textId="386A706D" w:rsidR="00CA38A0" w:rsidRPr="00D827A6" w:rsidRDefault="00CA38A0" w:rsidP="00CA38A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CA38A0" w:rsidRPr="00D827A6" w14:paraId="7533A467" w14:textId="38DA6719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89F305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E0F5B44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2D26BC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BD87DB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1D5A8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B1F6A9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77ED181C" w14:textId="51783B52" w:rsidTr="00131193">
        <w:tc>
          <w:tcPr>
            <w:tcW w:w="0" w:type="auto"/>
          </w:tcPr>
          <w:p w14:paraId="593706C4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2F0B7714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E406FD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710E857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85C7B3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C888E2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14457D28" w14:textId="683614A7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DC2E235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86CE4CC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921BE9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3C7451E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8946F6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C330DE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41BDE6F9" w14:textId="0EDB1378" w:rsidTr="00AB2329">
        <w:tc>
          <w:tcPr>
            <w:tcW w:w="0" w:type="auto"/>
          </w:tcPr>
          <w:p w14:paraId="48DF344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5E4A1D1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0A09A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3C0D7DF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EC6201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586A49C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F95BB7" w:rsidRDefault="00613819">
      <w:pPr>
        <w:rPr>
          <w:rFonts w:asciiTheme="minorHAnsi" w:eastAsia="Source Sans Pro" w:hAnsiTheme="minorHAnsi" w:cstheme="minorHAnsi"/>
          <w:b/>
          <w:sz w:val="8"/>
          <w:szCs w:val="8"/>
          <w:u w:val="single"/>
        </w:rPr>
      </w:pPr>
    </w:p>
    <w:p w14:paraId="1C662A10" w14:textId="14189408" w:rsidR="00DD78B9" w:rsidRPr="00D827A6" w:rsidRDefault="00DD78B9" w:rsidP="00F95BB7">
      <w:pPr>
        <w:spacing w:line="24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A4491D" w:rsidRPr="00D827A6" w14:paraId="0E572B01" w14:textId="77777777" w:rsidTr="00D075F3">
        <w:tc>
          <w:tcPr>
            <w:tcW w:w="0" w:type="auto"/>
          </w:tcPr>
          <w:p w14:paraId="307364CF" w14:textId="6EC5C07D" w:rsidR="00A4491D" w:rsidRPr="00D827A6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A4491D" w:rsidRPr="00D827A6" w:rsidRDefault="00A4491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43CBA861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943D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D827A6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D827A6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D075F3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Pr="0098525E" w:rsidRDefault="007249FD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498790E8" w14:textId="1023CD9B" w:rsidR="00DD78B9" w:rsidRPr="00D827A6" w:rsidRDefault="000F32A7" w:rsidP="00F95BB7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br w:type="page"/>
      </w:r>
      <w:r w:rsidR="00DD78B9"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C76E9F" w:rsidRPr="00D827A6" w14:paraId="0847790E" w14:textId="77777777" w:rsidTr="00D075F3">
        <w:tc>
          <w:tcPr>
            <w:tcW w:w="0" w:type="auto"/>
          </w:tcPr>
          <w:p w14:paraId="4B28A2A1" w14:textId="1565FA3E" w:rsidR="00A57027" w:rsidRPr="00D827A6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77777777" w:rsidR="00A57027" w:rsidRPr="00D827A6" w:rsidRDefault="00A57027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73250A1D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943D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2F74D43" w14:textId="77777777" w:rsidR="00860687" w:rsidRPr="00D827A6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2E4A1C" w:rsidRPr="00D827A6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77777777" w:rsidR="002E4A1C" w:rsidRPr="00D827A6" w:rsidRDefault="002E4A1C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09F816DB" w:rsidR="002E4A1C" w:rsidRPr="00D827A6" w:rsidRDefault="002E4A1C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2E4A1C" w:rsidRPr="00D827A6" w14:paraId="1AC5DBFC" w14:textId="2116BA36" w:rsidTr="00C949BF">
        <w:tc>
          <w:tcPr>
            <w:tcW w:w="0" w:type="auto"/>
          </w:tcPr>
          <w:p w14:paraId="3600084C" w14:textId="798E38B8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D827A6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D827A6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1394B4BB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7C676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D827A6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7A17236D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504AA3D6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38934F51" w14:textId="5664A801" w:rsidR="000F0483" w:rsidRPr="000F32A7" w:rsidRDefault="000F0483" w:rsidP="00A57027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184C3234" w14:textId="4118C522" w:rsidR="00D37EC5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6F025A" w:rsidRPr="00D827A6" w14:paraId="3D1CE5CE" w14:textId="77777777" w:rsidTr="007D2E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3640959A" w14:textId="654F4CFA" w:rsidR="006F025A" w:rsidRPr="00D827A6" w:rsidRDefault="00613144" w:rsidP="004C44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</w:r>
            <w:r w:rsid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66B80604" w14:textId="27B103CD" w:rsidR="006F025A" w:rsidRPr="0041750A" w:rsidRDefault="0041750A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="000076E5"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6E0B287B" w14:textId="776C63A1" w:rsidR="006F025A" w:rsidRPr="00D827A6" w:rsidRDefault="006F025A" w:rsidP="004C44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6F025A" w:rsidRPr="00D827A6" w14:paraId="2FA3A697" w14:textId="77777777" w:rsidTr="007D2E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22A11F5" w14:textId="46C81339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22FF9F59" w14:textId="6713DDBD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426F1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9FED0F9" w14:textId="151873C2" w:rsidR="006F025A" w:rsidRPr="00D827A6" w:rsidRDefault="006F025A" w:rsidP="00C33A0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D3B79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426F1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6F025A" w:rsidRPr="00D827A6" w14:paraId="3F5880F8" w14:textId="77777777" w:rsidTr="007D2E57">
        <w:tc>
          <w:tcPr>
            <w:tcW w:w="2970" w:type="dxa"/>
          </w:tcPr>
          <w:p w14:paraId="343AC94C" w14:textId="309525E3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</w:t>
            </w:r>
            <w:r w:rsidR="00551E7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</w:t>
            </w:r>
          </w:p>
        </w:tc>
        <w:tc>
          <w:tcPr>
            <w:tcW w:w="2520" w:type="dxa"/>
          </w:tcPr>
          <w:p w14:paraId="4E49254D" w14:textId="0CCA58CF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426F1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536B8B3" w14:textId="18A967D0" w:rsidR="006F025A" w:rsidRPr="00D827A6" w:rsidRDefault="006F025A" w:rsidP="00C33A0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D3B79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426F1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6F025A" w:rsidRPr="00D827A6" w14:paraId="7C006777" w14:textId="77777777" w:rsidTr="007D2E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4158910C" w14:textId="0E0BEFA4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7DC142DC" w14:textId="0C268274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426F1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7225AC0" w14:textId="45DA1FA6" w:rsidR="006F025A" w:rsidRPr="00D827A6" w:rsidRDefault="006F025A" w:rsidP="00C33A0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D3B79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426F1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6F025A" w:rsidRPr="00D827A6" w14:paraId="4FC5DA0D" w14:textId="77777777" w:rsidTr="007D2E57">
        <w:tc>
          <w:tcPr>
            <w:tcW w:w="2970" w:type="dxa"/>
          </w:tcPr>
          <w:p w14:paraId="368E39D7" w14:textId="29EA9234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094DBF75" w14:textId="6340A83D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D3B79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426F1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4D30DD1" w14:textId="392A7E6E" w:rsidR="006F025A" w:rsidRPr="00D827A6" w:rsidRDefault="006F025A" w:rsidP="00C33A00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6F025A" w:rsidRPr="00D827A6" w14:paraId="3839027D" w14:textId="77777777" w:rsidTr="007D2E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44AF75E" w14:textId="41A41807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B00B865" w14:textId="3C470919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426F1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69C60C4" w14:textId="11941C9E" w:rsidR="006F025A" w:rsidRPr="00D827A6" w:rsidRDefault="006F025A" w:rsidP="00C33A0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D3B79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426F1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6F025A" w:rsidRPr="00D827A6" w14:paraId="08D98D5A" w14:textId="77777777" w:rsidTr="007D2E57">
        <w:tc>
          <w:tcPr>
            <w:tcW w:w="2970" w:type="dxa"/>
          </w:tcPr>
          <w:p w14:paraId="7E215397" w14:textId="2DA9FE72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5F90D46B" w14:textId="61388F2A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D3B79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426F1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3C7F39C" w14:textId="713B3653" w:rsidR="006F025A" w:rsidRPr="00D827A6" w:rsidRDefault="006F025A" w:rsidP="00C33A00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6F025A" w:rsidRPr="00D827A6" w14:paraId="71F2D652" w14:textId="77777777" w:rsidTr="007D2E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50EB79D0" w14:textId="43963399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74AD0BB5" w14:textId="15A2CD87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426F1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DE5BF8F" w14:textId="6B83920A" w:rsidR="006F025A" w:rsidRPr="00D827A6" w:rsidRDefault="006F025A" w:rsidP="00C33A0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D3B79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426F1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6F025A" w:rsidRPr="00D827A6" w14:paraId="6CE1BCEB" w14:textId="77777777" w:rsidTr="007D2E57">
        <w:tc>
          <w:tcPr>
            <w:tcW w:w="2970" w:type="dxa"/>
          </w:tcPr>
          <w:p w14:paraId="7EB3E679" w14:textId="2D31F208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569D9A34" w14:textId="7960B8F4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426F1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7B7AFD8" w14:textId="0F23C25C" w:rsidR="006F025A" w:rsidRPr="00D827A6" w:rsidRDefault="006F025A" w:rsidP="00C33A0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D3B79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0426F1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46A94A49" w14:textId="31BA594D" w:rsidR="0011767C" w:rsidRPr="00D827A6" w:rsidRDefault="00C33A00" w:rsidP="00C33A00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 w:rsidR="000426F1">
        <w:rPr>
          <w:rFonts w:asciiTheme="minorHAnsi" w:eastAsia="Source Sans Pro" w:hAnsiTheme="minorHAnsi" w:cstheme="minorHAnsi"/>
          <w:sz w:val="18"/>
          <w:szCs w:val="18"/>
        </w:rPr>
        <w:t>PNTA</w:t>
      </w:r>
      <w:r w:rsidR="000426F1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= </w:t>
      </w:r>
      <w:r w:rsidR="003943D5">
        <w:rPr>
          <w:rFonts w:asciiTheme="minorHAnsi" w:eastAsia="Source Sans Pro" w:hAnsiTheme="minorHAnsi" w:cstheme="minorHAnsi"/>
          <w:sz w:val="18"/>
          <w:szCs w:val="18"/>
        </w:rPr>
        <w:t>Client prefers not to answer</w:t>
      </w:r>
      <w:bookmarkEnd w:id="0"/>
      <w:bookmarkEnd w:id="1"/>
    </w:p>
    <w:p w14:paraId="32808F59" w14:textId="3065CD76" w:rsidR="00844D7A" w:rsidRDefault="00347852" w:rsidP="002D564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>Medical Assistance</w:t>
      </w:r>
      <w:r w:rsidR="000F32A7" w:rsidRPr="000F32A7">
        <w:rPr>
          <w:rFonts w:asciiTheme="minorHAnsi" w:eastAsia="Source Sans Pro" w:hAnsiTheme="minorHAnsi" w:cstheme="minorHAnsi"/>
          <w:b/>
          <w:szCs w:val="18"/>
        </w:rPr>
        <w:t xml:space="preserve"> </w:t>
      </w:r>
      <w:r w:rsidR="000F32A7" w:rsidRPr="0086064E">
        <w:rPr>
          <w:rFonts w:asciiTheme="minorHAnsi" w:eastAsia="Source Sans Pro" w:hAnsiTheme="minorHAnsi" w:cstheme="minorHAnsi"/>
          <w:b/>
          <w:szCs w:val="18"/>
        </w:rPr>
        <w:t>[Persons with HIV/AIDS Only]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5107"/>
        <w:gridCol w:w="978"/>
        <w:gridCol w:w="1024"/>
        <w:gridCol w:w="721"/>
        <w:gridCol w:w="1398"/>
        <w:gridCol w:w="1572"/>
      </w:tblGrid>
      <w:tr w:rsidR="006F731E" w:rsidRPr="00D827A6" w14:paraId="689E9E75" w14:textId="77777777" w:rsidTr="005A65A3">
        <w:tc>
          <w:tcPr>
            <w:tcW w:w="2364" w:type="pct"/>
          </w:tcPr>
          <w:p w14:paraId="50DC0417" w14:textId="34F6EE80" w:rsidR="006F731E" w:rsidRDefault="006F731E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Receiving AIDS Drug Assistance Program (ADAP)</w:t>
            </w:r>
          </w:p>
        </w:tc>
        <w:tc>
          <w:tcPr>
            <w:tcW w:w="453" w:type="pct"/>
          </w:tcPr>
          <w:p w14:paraId="2395B974" w14:textId="77777777" w:rsidR="006F731E" w:rsidRPr="00D827A6" w:rsidRDefault="006F731E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474" w:type="pct"/>
          </w:tcPr>
          <w:p w14:paraId="41F85B7A" w14:textId="77777777" w:rsidR="006F731E" w:rsidRPr="00D827A6" w:rsidRDefault="006F731E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981" w:type="pct"/>
            <w:gridSpan w:val="2"/>
          </w:tcPr>
          <w:p w14:paraId="6FDA23F8" w14:textId="77777777" w:rsidR="006F731E" w:rsidRPr="00D827A6" w:rsidRDefault="006F731E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728" w:type="pct"/>
          </w:tcPr>
          <w:p w14:paraId="1EA2DA55" w14:textId="74B1406B" w:rsidR="006F731E" w:rsidRPr="00D827A6" w:rsidRDefault="006F731E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943D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CC0FF5" w:rsidRPr="00D827A6" w14:paraId="1692DA0B" w14:textId="77777777" w:rsidTr="00CC0FF5">
        <w:tc>
          <w:tcPr>
            <w:tcW w:w="2364" w:type="pct"/>
            <w:shd w:val="clear" w:color="auto" w:fill="F2F2F2" w:themeFill="background1" w:themeFillShade="F2"/>
          </w:tcPr>
          <w:p w14:paraId="2831D575" w14:textId="77777777" w:rsidR="00CC0FF5" w:rsidRDefault="00CC0FF5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no, reason</w:t>
            </w:r>
          </w:p>
        </w:tc>
        <w:tc>
          <w:tcPr>
            <w:tcW w:w="1261" w:type="pct"/>
            <w:gridSpan w:val="3"/>
            <w:shd w:val="clear" w:color="auto" w:fill="F2F2F2" w:themeFill="background1" w:themeFillShade="F2"/>
          </w:tcPr>
          <w:p w14:paraId="1AD6B303" w14:textId="77777777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Applied;</w:t>
            </w:r>
            <w:proofErr w:type="gramEnd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decision pending</w:t>
            </w:r>
          </w:p>
          <w:p w14:paraId="399E34D6" w14:textId="77777777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Applied;</w:t>
            </w:r>
            <w:proofErr w:type="gramEnd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not eligible</w:t>
            </w:r>
          </w:p>
          <w:p w14:paraId="322EDC57" w14:textId="77777777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did not apply</w:t>
            </w:r>
          </w:p>
        </w:tc>
        <w:tc>
          <w:tcPr>
            <w:tcW w:w="1375" w:type="pct"/>
            <w:gridSpan w:val="2"/>
            <w:shd w:val="clear" w:color="auto" w:fill="F2F2F2" w:themeFill="background1" w:themeFillShade="F2"/>
          </w:tcPr>
          <w:p w14:paraId="7787801D" w14:textId="4601127B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Insurance type N/A for this client</w:t>
            </w:r>
          </w:p>
          <w:p w14:paraId="244ACB1A" w14:textId="77777777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  <w:p w14:paraId="645E73F1" w14:textId="7DBC6279" w:rsidR="00CC0FF5" w:rsidRPr="00D827A6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943D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51990FC" w14:textId="3F59BC9A" w:rsidR="006F731E" w:rsidRPr="00893EB3" w:rsidRDefault="006F731E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5107"/>
        <w:gridCol w:w="978"/>
        <w:gridCol w:w="1024"/>
        <w:gridCol w:w="721"/>
        <w:gridCol w:w="1398"/>
        <w:gridCol w:w="1572"/>
      </w:tblGrid>
      <w:tr w:rsidR="00D13FD6" w:rsidRPr="00D827A6" w14:paraId="570A85FA" w14:textId="77777777" w:rsidTr="005A65A3">
        <w:tc>
          <w:tcPr>
            <w:tcW w:w="2364" w:type="pct"/>
          </w:tcPr>
          <w:p w14:paraId="0CA3F156" w14:textId="621D8501" w:rsidR="00D13FD6" w:rsidRDefault="00D13FD6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Receiving Ryan White-funded Medical or Dental Assistance</w:t>
            </w:r>
          </w:p>
        </w:tc>
        <w:tc>
          <w:tcPr>
            <w:tcW w:w="453" w:type="pct"/>
          </w:tcPr>
          <w:p w14:paraId="086E1689" w14:textId="77777777" w:rsidR="00D13FD6" w:rsidRPr="00D827A6" w:rsidRDefault="00D13FD6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474" w:type="pct"/>
          </w:tcPr>
          <w:p w14:paraId="02633248" w14:textId="77777777" w:rsidR="00D13FD6" w:rsidRPr="00D827A6" w:rsidRDefault="00D13FD6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981" w:type="pct"/>
            <w:gridSpan w:val="2"/>
          </w:tcPr>
          <w:p w14:paraId="328CA396" w14:textId="77777777" w:rsidR="00D13FD6" w:rsidRPr="00D827A6" w:rsidRDefault="00D13FD6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728" w:type="pct"/>
          </w:tcPr>
          <w:p w14:paraId="586C8A82" w14:textId="7F46E77F" w:rsidR="00D13FD6" w:rsidRPr="00D827A6" w:rsidRDefault="00D13FD6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943D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CC0FF5" w:rsidRPr="00D827A6" w14:paraId="64359FE2" w14:textId="77777777" w:rsidTr="00CC0FF5">
        <w:tc>
          <w:tcPr>
            <w:tcW w:w="2364" w:type="pct"/>
            <w:shd w:val="clear" w:color="auto" w:fill="F2F2F2" w:themeFill="background1" w:themeFillShade="F2"/>
          </w:tcPr>
          <w:p w14:paraId="49C29F1D" w14:textId="77777777" w:rsidR="00CC0FF5" w:rsidRDefault="00CC0FF5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no, reason</w:t>
            </w:r>
          </w:p>
        </w:tc>
        <w:tc>
          <w:tcPr>
            <w:tcW w:w="1261" w:type="pct"/>
            <w:gridSpan w:val="3"/>
            <w:shd w:val="clear" w:color="auto" w:fill="F2F2F2" w:themeFill="background1" w:themeFillShade="F2"/>
          </w:tcPr>
          <w:p w14:paraId="688B89E0" w14:textId="77777777" w:rsidR="00CC0FF5" w:rsidRDefault="00CC0FF5" w:rsidP="00B630D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Applied;</w:t>
            </w:r>
            <w:proofErr w:type="gramEnd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decision pending</w:t>
            </w:r>
          </w:p>
          <w:p w14:paraId="4C35559A" w14:textId="77777777" w:rsidR="00CC0FF5" w:rsidRDefault="00CC0FF5" w:rsidP="00B630D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Applied;</w:t>
            </w:r>
            <w:proofErr w:type="gramEnd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not eligible</w:t>
            </w:r>
          </w:p>
          <w:p w14:paraId="5DF65B94" w14:textId="77777777" w:rsidR="00CC0FF5" w:rsidRDefault="00CC0FF5" w:rsidP="00B630D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did not apply</w:t>
            </w:r>
          </w:p>
        </w:tc>
        <w:tc>
          <w:tcPr>
            <w:tcW w:w="1375" w:type="pct"/>
            <w:gridSpan w:val="2"/>
            <w:shd w:val="clear" w:color="auto" w:fill="F2F2F2" w:themeFill="background1" w:themeFillShade="F2"/>
          </w:tcPr>
          <w:p w14:paraId="2788AE20" w14:textId="6954315B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Insurance type N/A for this client</w:t>
            </w:r>
          </w:p>
          <w:p w14:paraId="418CD7A5" w14:textId="77777777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  <w:p w14:paraId="53399C7F" w14:textId="59032CD4" w:rsidR="00CC0FF5" w:rsidRPr="00D827A6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943D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70A5330A" w14:textId="21845B18" w:rsidR="00D13FD6" w:rsidRPr="00CC0FF5" w:rsidRDefault="00D13FD6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6DA7787D" w14:textId="7C994526" w:rsidR="00D13FD6" w:rsidRDefault="00D13FD6" w:rsidP="002D564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>T-</w:t>
      </w:r>
      <w:r w:rsidR="000A6BD7">
        <w:rPr>
          <w:rFonts w:asciiTheme="minorHAnsi" w:eastAsia="Source Sans Pro" w:hAnsiTheme="minorHAnsi" w:cstheme="minorHAnsi"/>
          <w:b/>
          <w:szCs w:val="18"/>
          <w:u w:val="single"/>
        </w:rPr>
        <w:t>C</w:t>
      </w:r>
      <w:r>
        <w:rPr>
          <w:rFonts w:asciiTheme="minorHAnsi" w:eastAsia="Source Sans Pro" w:hAnsiTheme="minorHAnsi" w:cstheme="minorHAnsi"/>
          <w:b/>
          <w:szCs w:val="18"/>
          <w:u w:val="single"/>
        </w:rPr>
        <w:t>ell (CD4) and Viral Load</w:t>
      </w:r>
      <w:r w:rsidR="000F32A7" w:rsidRPr="0086064E">
        <w:rPr>
          <w:rFonts w:asciiTheme="minorHAnsi" w:eastAsia="Source Sans Pro" w:hAnsiTheme="minorHAnsi" w:cstheme="minorHAnsi"/>
          <w:b/>
          <w:szCs w:val="18"/>
        </w:rPr>
        <w:t xml:space="preserve"> [Persons with HIV/AIDS Only]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5107"/>
        <w:gridCol w:w="978"/>
        <w:gridCol w:w="918"/>
        <w:gridCol w:w="106"/>
        <w:gridCol w:w="1793"/>
        <w:gridCol w:w="326"/>
        <w:gridCol w:w="1572"/>
      </w:tblGrid>
      <w:tr w:rsidR="00ED38F8" w:rsidRPr="00D827A6" w14:paraId="4AA48CBF" w14:textId="77777777" w:rsidTr="005A65A3">
        <w:tc>
          <w:tcPr>
            <w:tcW w:w="2364" w:type="pct"/>
          </w:tcPr>
          <w:p w14:paraId="3ADFDAA5" w14:textId="0F00F136" w:rsidR="00ED38F8" w:rsidRPr="00ED38F8" w:rsidRDefault="00ED38F8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</w:pPr>
            <w:r w:rsidRPr="00ED38F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  <w:t>T-</w:t>
            </w:r>
            <w:proofErr w:type="spellStart"/>
            <w:r w:rsidRPr="00ED38F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  <w:t>Cell</w:t>
            </w:r>
            <w:proofErr w:type="spellEnd"/>
            <w:r w:rsidRPr="00ED38F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  <w:t xml:space="preserve"> (CD4) Count </w:t>
            </w:r>
            <w:proofErr w:type="spellStart"/>
            <w:r w:rsidRPr="00ED38F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  <w:t>Avai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  <w:t>lable</w:t>
            </w:r>
            <w:proofErr w:type="spellEnd"/>
          </w:p>
        </w:tc>
        <w:tc>
          <w:tcPr>
            <w:tcW w:w="453" w:type="pct"/>
          </w:tcPr>
          <w:p w14:paraId="38D3D07F" w14:textId="77777777" w:rsidR="00ED38F8" w:rsidRPr="00D827A6" w:rsidRDefault="00ED38F8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474" w:type="pct"/>
            <w:gridSpan w:val="2"/>
          </w:tcPr>
          <w:p w14:paraId="30F268D6" w14:textId="77777777" w:rsidR="00ED38F8" w:rsidRPr="00D827A6" w:rsidRDefault="00ED38F8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981" w:type="pct"/>
            <w:gridSpan w:val="2"/>
          </w:tcPr>
          <w:p w14:paraId="5EACA545" w14:textId="77777777" w:rsidR="00ED38F8" w:rsidRPr="00D827A6" w:rsidRDefault="00ED38F8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728" w:type="pct"/>
          </w:tcPr>
          <w:p w14:paraId="204D2581" w14:textId="2B2F19F2" w:rsidR="00ED38F8" w:rsidRPr="00D827A6" w:rsidRDefault="00ED38F8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943D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ED38F8" w:rsidRPr="00D827A6" w14:paraId="725E63AA" w14:textId="77777777" w:rsidTr="005A65A3">
        <w:tc>
          <w:tcPr>
            <w:tcW w:w="2364" w:type="pct"/>
            <w:shd w:val="clear" w:color="auto" w:fill="F2F2F2" w:themeFill="background1" w:themeFillShade="F2"/>
          </w:tcPr>
          <w:p w14:paraId="25B84EC9" w14:textId="1FFEC8AE" w:rsidR="00ED38F8" w:rsidRDefault="00ED38F8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</w:t>
            </w:r>
            <w:r w:rsidR="00AA316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T-Cell Count:</w:t>
            </w:r>
          </w:p>
        </w:tc>
        <w:tc>
          <w:tcPr>
            <w:tcW w:w="2636" w:type="pct"/>
            <w:gridSpan w:val="6"/>
            <w:shd w:val="clear" w:color="auto" w:fill="F2F2F2" w:themeFill="background1" w:themeFillShade="F2"/>
          </w:tcPr>
          <w:p w14:paraId="463ECD7F" w14:textId="69FCD7FB" w:rsidR="00ED38F8" w:rsidRPr="00D827A6" w:rsidRDefault="00AA316A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 (0-1500)</w:t>
            </w:r>
          </w:p>
        </w:tc>
      </w:tr>
      <w:tr w:rsidR="00CC0FF5" w:rsidRPr="00D827A6" w14:paraId="645C01F1" w14:textId="77777777" w:rsidTr="00CC0FF5">
        <w:tc>
          <w:tcPr>
            <w:tcW w:w="2364" w:type="pct"/>
          </w:tcPr>
          <w:p w14:paraId="69F13616" w14:textId="19FF745C" w:rsidR="00CC0FF5" w:rsidRDefault="00CC0FF5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yes, how was the information obtained?</w:t>
            </w:r>
          </w:p>
        </w:tc>
        <w:tc>
          <w:tcPr>
            <w:tcW w:w="878" w:type="pct"/>
            <w:gridSpan w:val="2"/>
          </w:tcPr>
          <w:p w14:paraId="459C56D6" w14:textId="77777777" w:rsidR="00CC0FF5" w:rsidRDefault="00CC0FF5" w:rsidP="00B630D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Medical report</w:t>
            </w:r>
          </w:p>
        </w:tc>
        <w:tc>
          <w:tcPr>
            <w:tcW w:w="879" w:type="pct"/>
            <w:gridSpan w:val="2"/>
          </w:tcPr>
          <w:p w14:paraId="3E0C1DE6" w14:textId="197F5995" w:rsidR="00CC0FF5" w:rsidRDefault="00CC0FF5" w:rsidP="00B630D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report</w:t>
            </w:r>
          </w:p>
        </w:tc>
        <w:tc>
          <w:tcPr>
            <w:tcW w:w="879" w:type="pct"/>
            <w:gridSpan w:val="2"/>
          </w:tcPr>
          <w:p w14:paraId="65B4CE52" w14:textId="1999D84F" w:rsidR="00CC0FF5" w:rsidRDefault="00CC0FF5" w:rsidP="00B630D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Other</w:t>
            </w:r>
          </w:p>
        </w:tc>
      </w:tr>
    </w:tbl>
    <w:p w14:paraId="72A086AC" w14:textId="40A09143" w:rsidR="00D13FD6" w:rsidRPr="00893EB3" w:rsidRDefault="00D13FD6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5107"/>
        <w:gridCol w:w="978"/>
        <w:gridCol w:w="918"/>
        <w:gridCol w:w="106"/>
        <w:gridCol w:w="1793"/>
        <w:gridCol w:w="326"/>
        <w:gridCol w:w="1572"/>
      </w:tblGrid>
      <w:tr w:rsidR="000A6BD7" w:rsidRPr="00D827A6" w14:paraId="353C1350" w14:textId="77777777" w:rsidTr="005A65A3">
        <w:tc>
          <w:tcPr>
            <w:tcW w:w="2364" w:type="pct"/>
          </w:tcPr>
          <w:p w14:paraId="50D13E14" w14:textId="2F35F3EA" w:rsidR="000A6BD7" w:rsidRPr="00ED38F8" w:rsidRDefault="000A6BD7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  <w:t xml:space="preserve">Viral </w:t>
            </w:r>
            <w:r w:rsidRPr="000A6BD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Load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  <w:t xml:space="preserve"> Information </w:t>
            </w:r>
            <w:r w:rsidRPr="000A6BD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Available</w:t>
            </w:r>
          </w:p>
        </w:tc>
        <w:tc>
          <w:tcPr>
            <w:tcW w:w="453" w:type="pct"/>
          </w:tcPr>
          <w:p w14:paraId="06477596" w14:textId="77777777" w:rsidR="000A6BD7" w:rsidRPr="00D827A6" w:rsidRDefault="000A6BD7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474" w:type="pct"/>
            <w:gridSpan w:val="2"/>
          </w:tcPr>
          <w:p w14:paraId="7E76B9AE" w14:textId="77777777" w:rsidR="000A6BD7" w:rsidRPr="00D827A6" w:rsidRDefault="000A6BD7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981" w:type="pct"/>
            <w:gridSpan w:val="2"/>
          </w:tcPr>
          <w:p w14:paraId="2BBE3F46" w14:textId="77777777" w:rsidR="000A6BD7" w:rsidRPr="00D827A6" w:rsidRDefault="000A6BD7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728" w:type="pct"/>
          </w:tcPr>
          <w:p w14:paraId="3C8E2C08" w14:textId="16D974AA" w:rsidR="000A6BD7" w:rsidRPr="00D827A6" w:rsidRDefault="000A6BD7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943D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0A6BD7" w:rsidRPr="00D827A6" w14:paraId="41A3CBEC" w14:textId="77777777" w:rsidTr="005A65A3">
        <w:tc>
          <w:tcPr>
            <w:tcW w:w="2364" w:type="pct"/>
            <w:shd w:val="clear" w:color="auto" w:fill="F2F2F2" w:themeFill="background1" w:themeFillShade="F2"/>
          </w:tcPr>
          <w:p w14:paraId="5CBDA6D2" w14:textId="0B2324EB" w:rsidR="000A6BD7" w:rsidRDefault="000A6BD7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yes, </w:t>
            </w:r>
            <w:r w:rsidR="0002135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count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636" w:type="pct"/>
            <w:gridSpan w:val="6"/>
            <w:shd w:val="clear" w:color="auto" w:fill="F2F2F2" w:themeFill="background1" w:themeFillShade="F2"/>
          </w:tcPr>
          <w:p w14:paraId="72B5C06B" w14:textId="2397A1CD" w:rsidR="000A6BD7" w:rsidRPr="00D827A6" w:rsidRDefault="000A6BD7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 (0-</w:t>
            </w:r>
            <w:r w:rsidR="0002135A">
              <w:rPr>
                <w:rFonts w:asciiTheme="minorHAnsi" w:eastAsia="Source Sans Pro" w:hAnsiTheme="minorHAnsi" w:cstheme="minorHAnsi"/>
                <w:sz w:val="18"/>
                <w:szCs w:val="18"/>
              </w:rPr>
              <w:t>999999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)</w:t>
            </w:r>
          </w:p>
        </w:tc>
      </w:tr>
      <w:tr w:rsidR="00CC0FF5" w:rsidRPr="00D827A6" w14:paraId="2D5FD569" w14:textId="77777777" w:rsidTr="00CC0FF5">
        <w:tc>
          <w:tcPr>
            <w:tcW w:w="2364" w:type="pct"/>
          </w:tcPr>
          <w:p w14:paraId="43D2EABC" w14:textId="77777777" w:rsidR="00CC0FF5" w:rsidRDefault="00CC0FF5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yes, how was the information obtained?</w:t>
            </w:r>
          </w:p>
        </w:tc>
        <w:tc>
          <w:tcPr>
            <w:tcW w:w="878" w:type="pct"/>
            <w:gridSpan w:val="2"/>
          </w:tcPr>
          <w:p w14:paraId="0D12A4D6" w14:textId="77777777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Medical report</w:t>
            </w:r>
          </w:p>
        </w:tc>
        <w:tc>
          <w:tcPr>
            <w:tcW w:w="879" w:type="pct"/>
            <w:gridSpan w:val="2"/>
          </w:tcPr>
          <w:p w14:paraId="68894FFA" w14:textId="35EAD5A3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report</w:t>
            </w:r>
          </w:p>
        </w:tc>
        <w:tc>
          <w:tcPr>
            <w:tcW w:w="879" w:type="pct"/>
            <w:gridSpan w:val="2"/>
          </w:tcPr>
          <w:p w14:paraId="0FFE6470" w14:textId="3DAE7347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Other</w:t>
            </w:r>
          </w:p>
        </w:tc>
      </w:tr>
    </w:tbl>
    <w:p w14:paraId="6AF19440" w14:textId="0869EF8A" w:rsidR="000A6BD7" w:rsidRPr="00AE742E" w:rsidRDefault="000A6BD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63173641" w14:textId="076F2A6F" w:rsidR="008D4BB8" w:rsidRDefault="008D4BB8" w:rsidP="002D564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>Prescribed Anti-Retroviral</w:t>
      </w:r>
      <w:r w:rsidR="000F32A7" w:rsidRPr="0086064E">
        <w:rPr>
          <w:rFonts w:asciiTheme="minorHAnsi" w:eastAsia="Source Sans Pro" w:hAnsiTheme="minorHAnsi" w:cstheme="minorHAnsi"/>
          <w:b/>
          <w:szCs w:val="18"/>
        </w:rPr>
        <w:t xml:space="preserve"> [Persons with HIV/AIDS Only]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5107"/>
        <w:gridCol w:w="978"/>
        <w:gridCol w:w="1024"/>
        <w:gridCol w:w="2119"/>
        <w:gridCol w:w="1572"/>
      </w:tblGrid>
      <w:tr w:rsidR="008D4BB8" w:rsidRPr="00D827A6" w14:paraId="5E92C2BF" w14:textId="77777777" w:rsidTr="005A65A3">
        <w:tc>
          <w:tcPr>
            <w:tcW w:w="2364" w:type="pct"/>
          </w:tcPr>
          <w:p w14:paraId="5B37DEA9" w14:textId="64EA2520" w:rsidR="008D4BB8" w:rsidRPr="008D4BB8" w:rsidRDefault="008D4BB8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4BB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Has the participant been p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rescribed anti-retroviral drugs?</w:t>
            </w:r>
          </w:p>
        </w:tc>
        <w:tc>
          <w:tcPr>
            <w:tcW w:w="453" w:type="pct"/>
          </w:tcPr>
          <w:p w14:paraId="0965ED3D" w14:textId="77777777" w:rsidR="008D4BB8" w:rsidRPr="00D827A6" w:rsidRDefault="008D4BB8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474" w:type="pct"/>
          </w:tcPr>
          <w:p w14:paraId="264AF50F" w14:textId="77777777" w:rsidR="008D4BB8" w:rsidRPr="00D827A6" w:rsidRDefault="008D4BB8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981" w:type="pct"/>
          </w:tcPr>
          <w:p w14:paraId="24A80742" w14:textId="77777777" w:rsidR="008D4BB8" w:rsidRPr="00D827A6" w:rsidRDefault="008D4BB8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728" w:type="pct"/>
          </w:tcPr>
          <w:p w14:paraId="5D2B3B67" w14:textId="2B864B03" w:rsidR="008D4BB8" w:rsidRPr="00D827A6" w:rsidRDefault="008D4BB8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3943D5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751D2453" w14:textId="645B901B" w:rsidR="008D4BB8" w:rsidRPr="00AE742E" w:rsidRDefault="008D4BB8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8D4BB8" w:rsidRPr="00AE742E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F1E6B" w14:textId="77777777" w:rsidR="00D66708" w:rsidRDefault="00D66708">
      <w:pPr>
        <w:spacing w:line="240" w:lineRule="auto"/>
      </w:pPr>
      <w:r>
        <w:separator/>
      </w:r>
    </w:p>
  </w:endnote>
  <w:endnote w:type="continuationSeparator" w:id="0">
    <w:p w14:paraId="79DEE305" w14:textId="77777777" w:rsidR="00D66708" w:rsidRDefault="00D66708">
      <w:pPr>
        <w:spacing w:line="240" w:lineRule="auto"/>
      </w:pPr>
      <w:r>
        <w:continuationSeparator/>
      </w:r>
    </w:p>
  </w:endnote>
  <w:endnote w:type="continuationNotice" w:id="1">
    <w:p w14:paraId="12438217" w14:textId="77777777" w:rsidR="00D66708" w:rsidRDefault="00D6670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18488CF6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0F32A7">
      <w:rPr>
        <w:rFonts w:asciiTheme="minorHAnsi" w:hAnsiTheme="minorHAnsi" w:cstheme="minorHAnsi"/>
        <w:color w:val="808080" w:themeColor="background1" w:themeShade="80"/>
        <w:sz w:val="14"/>
        <w:szCs w:val="14"/>
      </w:rPr>
      <w:t>HOPWA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715FB5">
      <w:rPr>
        <w:rFonts w:asciiTheme="minorHAnsi" w:hAnsiTheme="minorHAnsi" w:cstheme="minorHAnsi"/>
        <w:color w:val="808080" w:themeColor="background1" w:themeShade="80"/>
        <w:sz w:val="14"/>
        <w:szCs w:val="14"/>
      </w:rPr>
      <w:t>Exit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F07E9E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– TH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B75783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3EB326FF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B75783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B75783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384C1" w14:textId="77777777" w:rsidR="00D66708" w:rsidRDefault="00D66708">
      <w:pPr>
        <w:spacing w:line="240" w:lineRule="auto"/>
      </w:pPr>
      <w:r>
        <w:separator/>
      </w:r>
    </w:p>
  </w:footnote>
  <w:footnote w:type="continuationSeparator" w:id="0">
    <w:p w14:paraId="6D3A12A8" w14:textId="77777777" w:rsidR="00D66708" w:rsidRDefault="00D66708">
      <w:pPr>
        <w:spacing w:line="240" w:lineRule="auto"/>
      </w:pPr>
      <w:r>
        <w:continuationSeparator/>
      </w:r>
    </w:p>
  </w:footnote>
  <w:footnote w:type="continuationNotice" w:id="1">
    <w:p w14:paraId="2D76C4BE" w14:textId="77777777" w:rsidR="00D66708" w:rsidRDefault="00D66708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16865047">
    <w:abstractNumId w:val="2"/>
  </w:num>
  <w:num w:numId="2" w16cid:durableId="465464392">
    <w:abstractNumId w:val="0"/>
  </w:num>
  <w:num w:numId="3" w16cid:durableId="1722440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47F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26F1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0F32A7"/>
    <w:rsid w:val="00100537"/>
    <w:rsid w:val="001009E5"/>
    <w:rsid w:val="00100FDC"/>
    <w:rsid w:val="00103264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0009"/>
    <w:rsid w:val="00171214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A5301"/>
    <w:rsid w:val="001B3FD9"/>
    <w:rsid w:val="001C1DEE"/>
    <w:rsid w:val="001C352E"/>
    <w:rsid w:val="001D5FEE"/>
    <w:rsid w:val="001E1C02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87F37"/>
    <w:rsid w:val="00390B57"/>
    <w:rsid w:val="003943D5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05033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1897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756ED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783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E55DC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66708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958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3FC4"/>
    <w:rsid w:val="00DF6DCA"/>
    <w:rsid w:val="00E03F22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07E9E"/>
    <w:rsid w:val="00F107EC"/>
    <w:rsid w:val="00F12F57"/>
    <w:rsid w:val="00F163BB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579FD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95081"/>
    <w:rsid w:val="00F95BB7"/>
    <w:rsid w:val="00FA1364"/>
    <w:rsid w:val="00FA3472"/>
    <w:rsid w:val="00FA3E3C"/>
    <w:rsid w:val="00FA52BD"/>
    <w:rsid w:val="00FB24B2"/>
    <w:rsid w:val="00FB321A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05955-25BC-445D-8A73-C84D7CA91957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F11DC982-91DA-40CA-BB49-D333B0A637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2F5183-2EF5-4615-8770-2E107BB41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Tonya Harris</cp:lastModifiedBy>
  <cp:revision>23</cp:revision>
  <cp:lastPrinted>2016-08-15T19:54:00Z</cp:lastPrinted>
  <dcterms:created xsi:type="dcterms:W3CDTF">2021-09-29T21:21:00Z</dcterms:created>
  <dcterms:modified xsi:type="dcterms:W3CDTF">2025-09-17T16:13:00Z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28002300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